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04CC0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崇左市党风廉政教育基地布展设计方案征集</w:t>
      </w:r>
    </w:p>
    <w:p w14:paraId="7A8A0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报名表</w:t>
      </w:r>
    </w:p>
    <w:p w14:paraId="327C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auto"/>
          <w:kern w:val="0"/>
          <w:szCs w:val="22"/>
        </w:rPr>
      </w:pPr>
      <w:bookmarkStart w:id="0" w:name="heading_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</w:rPr>
        <w:t>一、报名单位基本信息</w:t>
      </w:r>
      <w:bookmarkEnd w:id="0"/>
    </w:p>
    <w:tbl>
      <w:tblPr>
        <w:tblStyle w:val="4"/>
        <w:tblW w:w="0" w:type="auto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06"/>
        <w:gridCol w:w="5620"/>
      </w:tblGrid>
      <w:tr w14:paraId="7079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34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4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A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内容</w:t>
            </w:r>
          </w:p>
        </w:tc>
      </w:tr>
      <w:tr w14:paraId="46EC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7" w:hRule="atLeast"/>
        </w:trPr>
        <w:tc>
          <w:tcPr>
            <w:tcW w:w="340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1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单位全称</w:t>
            </w:r>
          </w:p>
          <w:p w14:paraId="25F6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统一社会信用代码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8E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1E62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7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2D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103F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F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3C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091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</w:trPr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5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单位资质等级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CC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1F1A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1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单位简介</w:t>
            </w:r>
          </w:p>
        </w:tc>
        <w:tc>
          <w:tcPr>
            <w:tcW w:w="56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5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 w14:paraId="25A2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</w:rPr>
      </w:pPr>
      <w:bookmarkStart w:id="1" w:name="heading_1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</w:rPr>
        <w:t>二、相关资质及业绩证明</w:t>
      </w:r>
      <w:bookmarkEnd w:id="1"/>
    </w:p>
    <w:tbl>
      <w:tblPr>
        <w:tblStyle w:val="4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2"/>
        <w:gridCol w:w="3213"/>
        <w:gridCol w:w="3025"/>
        <w:gridCol w:w="2237"/>
      </w:tblGrid>
      <w:tr w14:paraId="0AD1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atLeast"/>
          <w:jc w:val="center"/>
        </w:trPr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D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3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1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类型</w:t>
            </w:r>
          </w:p>
        </w:tc>
        <w:tc>
          <w:tcPr>
            <w:tcW w:w="3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C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材料明细</w:t>
            </w:r>
          </w:p>
        </w:tc>
        <w:tc>
          <w:tcPr>
            <w:tcW w:w="2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D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是否附页提交</w:t>
            </w:r>
          </w:p>
        </w:tc>
      </w:tr>
      <w:tr w14:paraId="2D9D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atLeast"/>
          <w:jc w:val="center"/>
        </w:trPr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0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3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B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营业执照、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资质证书</w:t>
            </w:r>
          </w:p>
        </w:tc>
        <w:tc>
          <w:tcPr>
            <w:tcW w:w="3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E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F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否</w:t>
            </w:r>
          </w:p>
        </w:tc>
      </w:tr>
      <w:tr w14:paraId="205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3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A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类似项目业绩</w:t>
            </w:r>
          </w:p>
        </w:tc>
        <w:tc>
          <w:tcPr>
            <w:tcW w:w="3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E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bookmarkStart w:id="3" w:name="_GoBack"/>
            <w:bookmarkEnd w:id="3"/>
          </w:p>
        </w:tc>
        <w:tc>
          <w:tcPr>
            <w:tcW w:w="2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2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否</w:t>
            </w:r>
          </w:p>
        </w:tc>
      </w:tr>
      <w:tr w14:paraId="73C6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atLeast"/>
          <w:jc w:val="center"/>
        </w:trPr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2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32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9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其他证明材料</w:t>
            </w:r>
          </w:p>
        </w:tc>
        <w:tc>
          <w:tcPr>
            <w:tcW w:w="3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6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6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否</w:t>
            </w:r>
          </w:p>
        </w:tc>
      </w:tr>
    </w:tbl>
    <w:p w14:paraId="092E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 w:firstLine="640" w:firstLineChars="20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</w:rPr>
      </w:pPr>
      <w:bookmarkStart w:id="2" w:name="heading_3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</w:rPr>
        <w:t>、承诺及声明</w:t>
      </w:r>
      <w:bookmarkEnd w:id="2"/>
    </w:p>
    <w:p w14:paraId="2201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报名单位郑重承诺：</w:t>
      </w:r>
    </w:p>
    <w:p w14:paraId="49A4A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本次提交的报名表及相关材料真实、合法、有效，无任何虚假信息；</w:t>
      </w:r>
    </w:p>
    <w:p w14:paraId="5E73B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本次设计方案为单位原创，无抄袭、剽窃他人作品情况，若涉及知识产权纠纷，由本单位承担全部责任；</w:t>
      </w:r>
    </w:p>
    <w:p w14:paraId="5694E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自愿参与本次党风廉政教育基地布展设计方案征集活动，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认同和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遵守征集活动的各项规则和要求；</w:t>
      </w:r>
    </w:p>
    <w:p w14:paraId="5E6EF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若方案入选，将按照征集单位要求，配合完成方案深化、修改等相关工作。</w:t>
      </w:r>
    </w:p>
    <w:p w14:paraId="298F9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22"/>
          <w:lang w:val="en-US" w:eastAsia="zh-CN"/>
        </w:rPr>
        <w:t>四、报名单位确认</w:t>
      </w:r>
    </w:p>
    <w:p w14:paraId="2AB09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单位名称（盖章）： </w:t>
      </w:r>
    </w:p>
    <w:p w14:paraId="23E38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法定代表人（签字）：</w:t>
      </w:r>
    </w:p>
    <w:p w14:paraId="73089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项目联系人（签字）：</w:t>
      </w:r>
    </w:p>
    <w:p w14:paraId="79B1E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联系人电话：</w:t>
      </w:r>
    </w:p>
    <w:p w14:paraId="4A2B5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报名日期：     年    月   日</w:t>
      </w:r>
    </w:p>
    <w:p w14:paraId="6FAC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24F3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说明：1.请如实、完整填写本表各项内容，不得漏填、虚报，否则视为无效报名；2.相关证明材料（资质证书、业绩证明等）可附页提交，附页需加盖单位公章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79CCF-692E-45F3-B6DE-1874B05A1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0E40DF-FCD2-405B-9915-2F36DEDDB5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CAE97F-7410-4580-B2BC-32BFDAC646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017877-58EE-40AD-942E-36082DC4F0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B758">
    <w:pPr>
      <w:pStyle w:val="2"/>
      <w:jc w:val="center"/>
      <w:rPr>
        <w:sz w:val="21"/>
        <w:szCs w:val="21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  <w:p w14:paraId="20F8BB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1AF38">
    <w:pPr>
      <w:pStyle w:val="6"/>
      <w:tabs>
        <w:tab w:val="clear" w:pos="4153"/>
        <w:tab w:val="clear" w:pos="8306"/>
      </w:tabs>
      <w:jc w:val="left"/>
      <w:rPr>
        <w:rFonts w:hint="eastAsia" w:eastAsia="宋体"/>
        <w:sz w:val="24"/>
        <w:szCs w:val="40"/>
        <w:lang w:eastAsia="zh-CN"/>
      </w:rPr>
    </w:pPr>
    <w:r>
      <w:rPr>
        <w:rFonts w:hint="eastAsia"/>
        <w:sz w:val="24"/>
        <w:szCs w:val="40"/>
        <w:lang w:eastAsia="zh-CN"/>
      </w:rPr>
      <w:t>崇左</w:t>
    </w:r>
    <w:r>
      <w:rPr>
        <w:rFonts w:hint="eastAsia"/>
        <w:sz w:val="24"/>
        <w:szCs w:val="40"/>
      </w:rPr>
      <w:t>市党风廉政教育基地布展设计方案征集</w:t>
    </w:r>
    <w:r>
      <w:rPr>
        <w:rFonts w:hint="eastAsia"/>
        <w:sz w:val="24"/>
        <w:szCs w:val="40"/>
        <w:lang w:eastAsia="zh-CN"/>
      </w:rPr>
      <w:t>公告</w:t>
    </w:r>
  </w:p>
  <w:p w14:paraId="74A01FF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6A62"/>
    <w:rsid w:val="59FF38D6"/>
    <w:rsid w:val="621B4CA0"/>
    <w:rsid w:val="6CC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439</Characters>
  <Lines>0</Lines>
  <Paragraphs>0</Paragraphs>
  <TotalTime>0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2026-05-13T08:26:00Z</dcterms:created>
  <dc:creator>Administrator</dc:creator>
  <cp:lastModifiedBy>写生的季节</cp:lastModifiedBy>
  <dcterms:modified xsi:type="dcterms:W3CDTF">2026-05-13T08:33:50Z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eyJoZGlkIjoiOTc0NmRjMTljZDJjNmQwYzM3YTU0ODE4NzVhNzhmOTgiLCJ1c2VySWQiOiI5MzkwMDk4MDMifQ==</vt:lpwstr>
  </property>
  <property fmtid="{D5CDD505-2E9C-101B-9397-08002B2CF9AE}" pid="4" name="ICV">
    <vt:lpwstr>B4EE5DAA7998440FA3E0D91CE1D554F7_12</vt:lpwstr>
  </property>
</Properties>
</file>